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35" w:rsidRPr="00293935" w:rsidRDefault="00293935" w:rsidP="00293935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Утверждаю:</w:t>
      </w:r>
    </w:p>
    <w:p w:rsidR="00293935" w:rsidRPr="00293935" w:rsidRDefault="00293935" w:rsidP="00293935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Директор школы:</w:t>
      </w:r>
    </w:p>
    <w:p w:rsidR="00293935" w:rsidRPr="00293935" w:rsidRDefault="00293935" w:rsidP="00293935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______ Ганиева Г.М.</w:t>
      </w:r>
    </w:p>
    <w:p w:rsidR="00293935" w:rsidRPr="00293935" w:rsidRDefault="00293935" w:rsidP="00293935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</w:p>
    <w:p w:rsidR="00293935" w:rsidRDefault="00293935" w:rsidP="00293935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olor w:val="3366FF"/>
          <w:sz w:val="45"/>
          <w:szCs w:val="45"/>
          <w:lang w:eastAsia="ru-RU"/>
        </w:rPr>
      </w:pPr>
    </w:p>
    <w:p w:rsidR="00293935" w:rsidRPr="00293935" w:rsidRDefault="00293935" w:rsidP="00293935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66FF"/>
          <w:sz w:val="45"/>
          <w:szCs w:val="45"/>
          <w:lang w:eastAsia="ru-RU"/>
        </w:rPr>
        <w:t xml:space="preserve">                </w:t>
      </w:r>
      <w:bookmarkStart w:id="0" w:name="_GoBack"/>
      <w:bookmarkEnd w:id="0"/>
      <w:r w:rsidRPr="00293935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. ОБЩИЕ ТРЕБОВАНИЯ ОХРАНЫ ТРУДА</w:t>
      </w:r>
    </w:p>
    <w:p w:rsidR="00293935" w:rsidRPr="00293935" w:rsidRDefault="00293935" w:rsidP="002939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К самостоятельной работе с электромясорубкой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1.2. Работающие должны соблюдать правила внутреннего трудового распорядка, установленные режимы труда и отдыха.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1.3. При работе с электромясорубкой возможно воздействие на работников следующих опасных производственных факторов: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травмирование рук при работе без специальных толкателей;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поражение электрическим током при неисправном заземлении корпуса электромясорубки и отсутствии диэлектрического коврика.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1.4. При работе с электромясорубкой должна использоваться следующая спецодежда и средства индивидуальной защиты: халат, передник хлопчатобумажный, косынка или колпак, диэлектрический коврик.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1.5. На пищеблоке должна быть мед аптечка с набором необходимых медикаментов и перевязочных средств для оказания первой помощи при травмах.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1.6. Работающие обязаны соблюдать правила пожарной безопасности, знать места расположения первичных средств пожаротушения. Пищеблок должен быть обеспечен углекислотным или порошковым огне¬тушителем.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1.7. При несчастном случае пострадавший или очевидец несчастного случая обязан немедленно сообщить администрации детского сада. При неисправности оборудования прекратить работу и сообщить об этом администрации детского сада.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1.8. В процессе работы соблюдать правила ношения спецодежды, пользования средствами индивидуальной и коллективной защиты, соблюдать правила личной гигиены, содержать в чистоте рабочее место.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293935" w:rsidRPr="00293935" w:rsidRDefault="00293935" w:rsidP="0029393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2. ТРЕБОВАНИЯ ОХРАНЫ ТРУДА ПЕРЕД НАЧАЛОМ РАБОТЫ</w:t>
      </w:r>
    </w:p>
    <w:p w:rsidR="00293935" w:rsidRPr="00293935" w:rsidRDefault="00293935" w:rsidP="002939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Надеть спецодежду, волосы заправить под косынку или колпак.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2.2. Убедиться в наличии на полу около электромясорубки диэлектрического коврика.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2.3. Проверить наличие и надёжность подсоединения к корпусу электромясорубки защитного заземления, а также целостность подводящего кабеля электропитания.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2.4. Подготовить к работе на электромясорубке продукты и толкатели.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2.5. Проверить работу электромясорубки на холостом ходу путём кратковременного её включения.</w:t>
      </w:r>
    </w:p>
    <w:p w:rsidR="00293935" w:rsidRPr="00293935" w:rsidRDefault="00293935" w:rsidP="0029393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lastRenderedPageBreak/>
        <w:t>3. ТРЕБОВАНИЯ ОХРАНЫ ТРУДА ВО ВРЕМЯ РАБОТЫ</w:t>
      </w:r>
    </w:p>
    <w:p w:rsidR="00293935" w:rsidRPr="00293935" w:rsidRDefault="00293935" w:rsidP="002939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Встать на диэлектрический коврик и включить электромясорубку.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3.2. Продукты для обработки на электромясорубке закладывать в приемную камеру не крупными кусками.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3.3. Запрещается проталкивать обрабатываемые продукты к шнеку электромясорубки руками во избежание их травмирования, для этой цели использовать специальные деревянные толкатели.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3.4. Не перегружать приёмную камеру электромясорубки продуктами, закладывать их для обработки небольшими порциями.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3.5. Перед обработкой на электромясорубке мяса проверить отсутствие в нём костей.</w:t>
      </w:r>
    </w:p>
    <w:p w:rsidR="00293935" w:rsidRPr="00293935" w:rsidRDefault="00293935" w:rsidP="0029393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4. ТРЕБОВАНИЯ ОХРАНЫ ТРУДА В АВАРИЙНЫХ СИТУАЦИЯХ</w:t>
      </w:r>
    </w:p>
    <w:p w:rsidR="00293935" w:rsidRPr="00293935" w:rsidRDefault="00293935" w:rsidP="002939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При возникновении неисправности в работе электромясорубки, а также нарушении защитного заземления её корпуса работу прекратить и выключить электромясорубку. Работу продолжить после уст¬ранения неисправности.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4.2. При коротком замыкании и загорании электрооборудования мясорубки немедленно отключить её от сети и приступить к тушению очага возгорания с помощью углекислотного или порошкового огнетушителя.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детского сада.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4.4. При поражении электрическим током немедленно отключить электромясорубку от сети, оказать пострадавшему первую помощь,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ближайшее лечебное учреждение.</w:t>
      </w:r>
    </w:p>
    <w:p w:rsidR="00293935" w:rsidRPr="00293935" w:rsidRDefault="00293935" w:rsidP="0029393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5. ТРЕБОВАНИЯ ОХРАНЫ ТРУДА ПО ОКОНЧАНИИ РАБОТЫ</w:t>
      </w:r>
    </w:p>
    <w:p w:rsidR="00293935" w:rsidRPr="00293935" w:rsidRDefault="00293935" w:rsidP="002939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Выключить электромясорубку, удалить из неё остатки продуктов и промыть горячей водой.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5.2. Привести в порядок рабочее место, провести влажную уборку и проветрить помещение</w:t>
      </w:r>
      <w:r w:rsidRPr="002939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5.3. Снять спецодежду и тщательно вымыть руки с мылом.</w:t>
      </w:r>
    </w:p>
    <w:p w:rsidR="001E12C2" w:rsidRPr="00293935" w:rsidRDefault="001E12C2">
      <w:pPr>
        <w:rPr>
          <w:rFonts w:ascii="Times New Roman" w:hAnsi="Times New Roman" w:cs="Times New Roman"/>
          <w:sz w:val="24"/>
          <w:szCs w:val="24"/>
        </w:rPr>
      </w:pPr>
    </w:p>
    <w:sectPr w:rsidR="001E12C2" w:rsidRPr="0029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35"/>
    <w:rsid w:val="001E12C2"/>
    <w:rsid w:val="0029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6DD5"/>
  <w15:chartTrackingRefBased/>
  <w15:docId w15:val="{4C1EF777-C54D-459A-8B48-21A81E45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2021-02-04T16:36:00Z</dcterms:created>
  <dcterms:modified xsi:type="dcterms:W3CDTF">2021-02-04T16:37:00Z</dcterms:modified>
</cp:coreProperties>
</file>